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56" w:rsidRPr="00CB1756" w:rsidRDefault="00CB1756" w:rsidP="007C54D9">
      <w:pPr>
        <w:jc w:val="center"/>
        <w:textAlignment w:val="baseline"/>
        <w:outlineLvl w:val="3"/>
        <w:rPr>
          <w:rFonts w:ascii="Avenir Roman" w:eastAsia="Times New Roman" w:hAnsi="Avenir Roman" w:cs="Arial"/>
          <w:color w:val="C00000"/>
          <w:sz w:val="45"/>
          <w:szCs w:val="45"/>
          <w:bdr w:val="none" w:sz="0" w:space="0" w:color="auto" w:frame="1"/>
          <w:lang w:eastAsia="de-DE"/>
        </w:rPr>
      </w:pPr>
      <w:r w:rsidRPr="00CB1756">
        <w:rPr>
          <w:rFonts w:ascii="Avenir Roman" w:eastAsia="Times New Roman" w:hAnsi="Avenir Roman" w:cs="Arial"/>
          <w:color w:val="C00000"/>
          <w:sz w:val="45"/>
          <w:szCs w:val="45"/>
          <w:bdr w:val="none" w:sz="0" w:space="0" w:color="auto" w:frame="1"/>
          <w:lang w:eastAsia="de-DE"/>
        </w:rPr>
        <w:t>ATELIER für Ausdruck &amp; Entwicklung</w:t>
      </w:r>
    </w:p>
    <w:p w:rsidR="007C54D9" w:rsidRPr="00CB1756" w:rsidRDefault="007C54D9" w:rsidP="007C54D9">
      <w:pPr>
        <w:jc w:val="center"/>
        <w:textAlignment w:val="baseline"/>
        <w:outlineLvl w:val="3"/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</w:pPr>
      <w:r w:rsidRPr="00CB1756">
        <w:rPr>
          <w:rFonts w:ascii="Avenir Roman" w:eastAsia="Times New Roman" w:hAnsi="Avenir Roman" w:cs="Arial"/>
          <w:b/>
          <w:color w:val="C00000"/>
          <w:sz w:val="45"/>
          <w:szCs w:val="45"/>
          <w:bdr w:val="none" w:sz="0" w:space="0" w:color="auto" w:frame="1"/>
          <w:lang w:eastAsia="de-DE"/>
        </w:rPr>
        <w:t>Schutzkonzept</w:t>
      </w:r>
      <w:r w:rsidR="00CB1756" w:rsidRPr="00CB1756">
        <w:rPr>
          <w:rFonts w:ascii="Avenir Roman" w:eastAsia="Times New Roman" w:hAnsi="Avenir Roman" w:cs="Arial"/>
          <w:color w:val="C00000"/>
          <w:sz w:val="45"/>
          <w:szCs w:val="45"/>
          <w:bdr w:val="none" w:sz="0" w:space="0" w:color="auto" w:frame="1"/>
          <w:lang w:eastAsia="de-DE"/>
        </w:rPr>
        <w:t xml:space="preserve"> </w:t>
      </w:r>
      <w:r w:rsidR="00CB1756" w:rsidRPr="00CB1756"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  <w:t>Stan</w:t>
      </w:r>
      <w:r w:rsidR="00571464"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  <w:t xml:space="preserve">d </w:t>
      </w:r>
      <w:r w:rsidR="001836BA"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  <w:t>19</w:t>
      </w:r>
      <w:bookmarkStart w:id="0" w:name="_GoBack"/>
      <w:bookmarkEnd w:id="0"/>
      <w:r w:rsidR="00571464"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  <w:t>. April</w:t>
      </w:r>
      <w:r w:rsidR="00CB1756" w:rsidRPr="00CB1756">
        <w:rPr>
          <w:rFonts w:ascii="Avenir Roman" w:eastAsia="Times New Roman" w:hAnsi="Avenir Roman" w:cs="Arial"/>
          <w:color w:val="C00000"/>
          <w:bdr w:val="none" w:sz="0" w:space="0" w:color="auto" w:frame="1"/>
          <w:lang w:eastAsia="de-DE"/>
        </w:rPr>
        <w:t xml:space="preserve"> 2021</w:t>
      </w:r>
    </w:p>
    <w:p w:rsidR="001B6ED5" w:rsidRPr="00CB1756" w:rsidRDefault="001B6ED5" w:rsidP="007C54D9">
      <w:pPr>
        <w:jc w:val="center"/>
        <w:textAlignment w:val="baseline"/>
        <w:outlineLvl w:val="3"/>
        <w:rPr>
          <w:rFonts w:ascii="Avenir Roman" w:eastAsia="Times New Roman" w:hAnsi="Avenir Roman" w:cs="Times New Roman"/>
          <w:i/>
          <w:iCs/>
          <w:color w:val="72858C"/>
          <w:sz w:val="45"/>
          <w:szCs w:val="45"/>
          <w:lang w:eastAsia="de-DE"/>
        </w:rPr>
      </w:pPr>
    </w:p>
    <w:p w:rsidR="00CB1756" w:rsidRPr="00283088" w:rsidRDefault="00CB1756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Kunsttherapeutische Einzelsitzungen dürfen unter Einhaltung der allgemeinen Hygiene- und Verhaltensregeln des BAG durchgeführt werden. </w:t>
      </w:r>
      <w:r w:rsidR="003B3633">
        <w:rPr>
          <w:rFonts w:ascii="Avenir Roman" w:eastAsia="Times New Roman" w:hAnsi="Avenir Roman" w:cs="Arial"/>
          <w:color w:val="535B58"/>
          <w:lang w:eastAsia="de-DE"/>
        </w:rPr>
        <w:t>G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>ruppen</w:t>
      </w:r>
      <w:r w:rsidR="00571464">
        <w:rPr>
          <w:rFonts w:ascii="Avenir Roman" w:eastAsia="Times New Roman" w:hAnsi="Avenir Roman" w:cs="Arial"/>
          <w:color w:val="535B58"/>
          <w:lang w:eastAsia="de-DE"/>
        </w:rPr>
        <w:t>angebote dürfen wieder bis 15 Personen stattfinden, d</w:t>
      </w:r>
      <w:r w:rsidR="003B3633">
        <w:rPr>
          <w:rFonts w:ascii="Avenir Roman" w:eastAsia="Times New Roman" w:hAnsi="Avenir Roman" w:cs="Arial"/>
          <w:color w:val="535B58"/>
          <w:lang w:eastAsia="de-DE"/>
        </w:rPr>
        <w:t xml:space="preserve">as Kreativatelier für Schulkinder </w:t>
      </w:r>
      <w:r w:rsidR="00571464">
        <w:rPr>
          <w:rFonts w:ascii="Avenir Roman" w:eastAsia="Times New Roman" w:hAnsi="Avenir Roman" w:cs="Arial"/>
          <w:color w:val="535B58"/>
          <w:lang w:eastAsia="de-DE"/>
        </w:rPr>
        <w:t xml:space="preserve">findet uneingeschränkt </w:t>
      </w:r>
      <w:r w:rsidR="003B3633">
        <w:rPr>
          <w:rFonts w:ascii="Avenir Roman" w:eastAsia="Times New Roman" w:hAnsi="Avenir Roman" w:cs="Arial"/>
          <w:color w:val="535B58"/>
          <w:lang w:eastAsia="de-DE"/>
        </w:rPr>
        <w:t>statt.</w:t>
      </w:r>
    </w:p>
    <w:p w:rsidR="00CB1756" w:rsidRPr="00283088" w:rsidRDefault="00CB1756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CB1756" w:rsidRPr="00283088" w:rsidRDefault="00CB1756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931EEE">
        <w:rPr>
          <w:rFonts w:ascii="Avenir Roman" w:eastAsia="Times New Roman" w:hAnsi="Avenir Roman" w:cs="Arial"/>
          <w:b/>
          <w:color w:val="535B58"/>
          <w:lang w:eastAsia="de-DE"/>
        </w:rPr>
        <w:t xml:space="preserve">Präventive </w:t>
      </w:r>
      <w:r w:rsidR="00FA071D" w:rsidRPr="00931EEE">
        <w:rPr>
          <w:rFonts w:ascii="Avenir Roman" w:eastAsia="Times New Roman" w:hAnsi="Avenir Roman" w:cs="Arial"/>
          <w:b/>
          <w:color w:val="535B58"/>
          <w:lang w:eastAsia="de-DE"/>
        </w:rPr>
        <w:t>Interventionen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 </w:t>
      </w:r>
      <w:r w:rsidR="00283088" w:rsidRPr="00283088">
        <w:rPr>
          <w:rFonts w:ascii="Avenir Roman" w:eastAsia="Times New Roman" w:hAnsi="Avenir Roman" w:cs="Arial"/>
          <w:color w:val="535B58"/>
          <w:lang w:eastAsia="de-DE"/>
        </w:rPr>
        <w:t>rund ums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 Atelier um </w:t>
      </w:r>
      <w:r w:rsidR="00FA071D" w:rsidRPr="00283088">
        <w:rPr>
          <w:rFonts w:ascii="Avenir Roman" w:eastAsia="Times New Roman" w:hAnsi="Avenir Roman" w:cs="Arial"/>
          <w:color w:val="535B58"/>
          <w:lang w:eastAsia="de-DE"/>
        </w:rPr>
        <w:t>eine Infektion zu vermeiden:</w:t>
      </w: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-Regelmässiges Lüften des Raumes, ca. alle 30 Minuten</w:t>
      </w:r>
    </w:p>
    <w:p w:rsidR="00283088" w:rsidRPr="00283088" w:rsidRDefault="00283088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-nach Möglichkeit die Anreise mit ÖV vermeiden</w:t>
      </w:r>
    </w:p>
    <w:p w:rsidR="00283088" w:rsidRPr="00283088" w:rsidRDefault="00283088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-pünktliches Erscheinen (nicht zu früh) zur Sitzung um Wartezeiten im Treppenhaus zu vermeiden</w:t>
      </w: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-Gründliches Händewaschen bzw. Händedesinfizieren beim Ankommen im Atelier; Desinfektionsmittel ist vorhanden</w:t>
      </w: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-Tragen einer Maske</w:t>
      </w:r>
      <w:r w:rsidR="00283088" w:rsidRPr="00283088">
        <w:rPr>
          <w:rFonts w:ascii="Avenir Roman" w:eastAsia="Times New Roman" w:hAnsi="Avenir Roman" w:cs="Arial"/>
          <w:color w:val="535B58"/>
          <w:lang w:eastAsia="de-DE"/>
        </w:rPr>
        <w:t>; frische Masken können wenn nötig im Atelier bezogen werden</w:t>
      </w: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-Genügend physischer Abstand beim Malen durch die verschiedenen Malplätze</w:t>
      </w:r>
      <w:r w:rsidR="00931EEE">
        <w:rPr>
          <w:rFonts w:ascii="Avenir Roman" w:eastAsia="Times New Roman" w:hAnsi="Avenir Roman" w:cs="Arial"/>
          <w:color w:val="535B58"/>
          <w:lang w:eastAsia="de-DE"/>
        </w:rPr>
        <w:t xml:space="preserve"> (Wände, Tisch, Staffelei) ist gewährleistet</w:t>
      </w:r>
    </w:p>
    <w:p w:rsidR="00FA071D" w:rsidRPr="00283088" w:rsidRDefault="00FA071D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-bei Krankheitssymptomen wie Fieber-, Husten-, Atembeschwerden oder anderen Infektionssymptomen kann die Sitzung auch kurzfristig abgesagt werden</w:t>
      </w:r>
    </w:p>
    <w:p w:rsidR="00283088" w:rsidRPr="00283088" w:rsidRDefault="00283088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-Desinfektion der benutzten Materialien &amp; exponierten Oberflächen nach Beendigung der Sitzung</w:t>
      </w:r>
    </w:p>
    <w:p w:rsidR="00CB1756" w:rsidRPr="00283088" w:rsidRDefault="00CB1756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283088" w:rsidRPr="00283088" w:rsidRDefault="00283088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CB1756" w:rsidRPr="00283088" w:rsidRDefault="00CB1756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b/>
          <w:color w:val="535B58"/>
          <w:lang w:eastAsia="de-DE"/>
        </w:rPr>
        <w:t>Wichtig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>: eigenverantwortliche Beachtung der präventiven Faktoren</w:t>
      </w:r>
    </w:p>
    <w:p w:rsidR="007C54D9" w:rsidRPr="00283088" w:rsidRDefault="007C54D9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 </w:t>
      </w:r>
    </w:p>
    <w:p w:rsidR="00283088" w:rsidRDefault="00283088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931EEE" w:rsidRPr="00283088" w:rsidRDefault="00931EEE" w:rsidP="007C54D9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7C54D9" w:rsidRPr="00283088" w:rsidRDefault="003D4872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Durch eine vorgängige Anmeldung für die Einzel- oder Gruppensitzung sind die Kontaktdaten </w:t>
      </w:r>
      <w:r w:rsidR="00283088" w:rsidRPr="00283088">
        <w:rPr>
          <w:rFonts w:ascii="Avenir Roman" w:eastAsia="Times New Roman" w:hAnsi="Avenir Roman" w:cs="Arial"/>
          <w:color w:val="535B58"/>
          <w:lang w:eastAsia="de-DE"/>
        </w:rPr>
        <w:t>zur Benachrichtigung im Krankheitsfall vorhanden.</w:t>
      </w: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proofErr w:type="spellStart"/>
      <w:r w:rsidRPr="00283088">
        <w:rPr>
          <w:rFonts w:ascii="Avenir Roman" w:eastAsia="Times New Roman" w:hAnsi="Avenir Roman" w:cs="Arial"/>
          <w:color w:val="535B58"/>
          <w:lang w:eastAsia="de-DE"/>
        </w:rPr>
        <w:t>Zollikerberg</w:t>
      </w:r>
      <w:proofErr w:type="spellEnd"/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, </w:t>
      </w:r>
      <w:r w:rsidR="00571464">
        <w:rPr>
          <w:rFonts w:ascii="Avenir Roman" w:eastAsia="Times New Roman" w:hAnsi="Avenir Roman" w:cs="Arial"/>
          <w:color w:val="535B58"/>
          <w:lang w:eastAsia="de-DE"/>
        </w:rPr>
        <w:t>21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 xml:space="preserve">. </w:t>
      </w:r>
      <w:r w:rsidR="00571464">
        <w:rPr>
          <w:rFonts w:ascii="Avenir Roman" w:eastAsia="Times New Roman" w:hAnsi="Avenir Roman" w:cs="Arial"/>
          <w:color w:val="535B58"/>
          <w:lang w:eastAsia="de-DE"/>
        </w:rPr>
        <w:t xml:space="preserve">April </w:t>
      </w:r>
      <w:r w:rsidRPr="00283088">
        <w:rPr>
          <w:rFonts w:ascii="Avenir Roman" w:eastAsia="Times New Roman" w:hAnsi="Avenir Roman" w:cs="Arial"/>
          <w:color w:val="535B58"/>
          <w:lang w:eastAsia="de-DE"/>
        </w:rPr>
        <w:t>2021</w:t>
      </w: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</w:p>
    <w:p w:rsidR="00283088" w:rsidRPr="00283088" w:rsidRDefault="00283088" w:rsidP="00283088">
      <w:pPr>
        <w:textAlignment w:val="baseline"/>
        <w:rPr>
          <w:rFonts w:ascii="Avenir Roman" w:eastAsia="Times New Roman" w:hAnsi="Avenir Roman" w:cs="Arial"/>
          <w:color w:val="535B58"/>
          <w:lang w:eastAsia="de-DE"/>
        </w:rPr>
      </w:pPr>
      <w:r w:rsidRPr="00283088">
        <w:rPr>
          <w:rFonts w:ascii="Avenir Roman" w:eastAsia="Times New Roman" w:hAnsi="Avenir Roman" w:cs="Arial"/>
          <w:color w:val="535B58"/>
          <w:lang w:eastAsia="de-DE"/>
        </w:rPr>
        <w:t>Barbara Schönstein</w:t>
      </w:r>
    </w:p>
    <w:sectPr w:rsidR="00283088" w:rsidRPr="00283088" w:rsidSect="00A20F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9"/>
    <w:rsid w:val="001836BA"/>
    <w:rsid w:val="001B6ED5"/>
    <w:rsid w:val="00283088"/>
    <w:rsid w:val="003B3633"/>
    <w:rsid w:val="003D4872"/>
    <w:rsid w:val="00571464"/>
    <w:rsid w:val="007C54D9"/>
    <w:rsid w:val="00931EEE"/>
    <w:rsid w:val="00A20F02"/>
    <w:rsid w:val="00B40587"/>
    <w:rsid w:val="00B577B2"/>
    <w:rsid w:val="00CB1756"/>
    <w:rsid w:val="00DC50B4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665AC4"/>
  <w15:chartTrackingRefBased/>
  <w15:docId w15:val="{0FCB0D60-73A0-C04E-B794-39691C08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C54D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C54D9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font8">
    <w:name w:val="font_8"/>
    <w:basedOn w:val="Standard"/>
    <w:rsid w:val="007C54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912">
          <w:marLeft w:val="0"/>
          <w:marRight w:val="0"/>
          <w:marTop w:val="57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Trueb</dc:creator>
  <cp:keywords/>
  <dc:description/>
  <cp:lastModifiedBy>Barbara Trueb</cp:lastModifiedBy>
  <cp:revision>2</cp:revision>
  <dcterms:created xsi:type="dcterms:W3CDTF">2021-04-20T13:08:00Z</dcterms:created>
  <dcterms:modified xsi:type="dcterms:W3CDTF">2021-04-20T13:08:00Z</dcterms:modified>
</cp:coreProperties>
</file>